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31" w:rsidRPr="00D56131" w:rsidRDefault="00D56131" w:rsidP="00D56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>Bài 1. TỔNG QUAN VỀ SƠ CẤP CỨU BAN ĐẦU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 xml:space="preserve">Mục tiêu học tập: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1. Biết được tầm quan trọng của sơ cấp cứu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nạn thương tích ở trẻ em.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2. Biết được những việc cần làm của người cấp cứu và người trợ giúp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2. Nắm được các bước của sơ cấp cứu ban đầu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Nội dung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>I. NHẬN THỨC CƠ BẢN VỀ SƠ CẤP CỨU BAN ĐẦU TNTT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>1. Định nghĩa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Sơ cấp cứu ban đầu là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sự  trơ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̣  giúp ban  đầu, ngay lập tức cho người bệnh hoặc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nạn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nhân  (sau đây gọi chung là nạn nhân) cho đến khi họ được chăm sóc bởi nhân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viên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y tế chuyên nghiệp. Đó không chỉ là những xử trí ban đầu đối với chấn thương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của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nạn nhân  mà còn là sự  chăm sóc ban đầu khác như trấn an tâm lý đối với  nạn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nhân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và những người chứng kiến sự kiện TNTT, người thân của nạn nhân.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Sơ cứu thường bao gồm các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thủ  thuật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đơn giản, thông thường  dễ  thực hiện.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Sơ cứu nhằm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giữ  cho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tình trạng sức khỏe của    nạn nhân  không trở  nên  nguy  kịch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hơn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và nó không thay thế cho việc điều trị y tế.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Sơ cứu được xem như là một phần trong chăm sóc cấp cứu nhằm mục đích: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Làm tăng khả năng sống sót.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- Ngăn ngừa khả năng nặng lên của thương tật.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- Góp phần ổn định sức khỏe cho nạn nhân.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Người sơ cấp cứu phải được đào tạo lý thuyết và k ỹ năng thực hành cấp cứu.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 xml:space="preserve">2. Nhiệm vụ của người cấp cứu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Để nạn nhân ở vị trí cấp cứu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toàn.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Gọi người xung quanh trợ giúp.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Cấp cứu ban đầu cho nạn nhân.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131">
        <w:rPr>
          <w:rFonts w:ascii="Times New Roman" w:hAnsi="Times New Roman" w:cs="Times New Roman"/>
          <w:sz w:val="28"/>
          <w:szCs w:val="28"/>
        </w:rPr>
        <w:t xml:space="preserve"> Gọi hoặc nhờ người khác gọi cấp cứu 115.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lastRenderedPageBreak/>
        <w:t xml:space="preserve">- Ghi lại hoặc nhờ người ghi lại những điều đã xảy ra, những việc đã làm.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Có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thể  sử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dụng  các biện pháp phòng nhiễm trùng cho người sơ cấp cứu: rửa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tay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>, đeo găng, có thể sử dụng mask (mặt nạ) để hô hấp nhân tạo.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 xml:space="preserve">3. Nhiệm vụ của người trợ giúp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Tìm kiếm tất cả các nạn nhân trong vụ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nạn thương tích.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- Tìm kiếm tất cả mọi sự chăm sóc.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- Gọi cấp cứu y tế và chỉ dẫn người cấp cứu đến đúng địa chỉ cần cấp cứu.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Thực  hiện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chăm  sóc cần thiết cho nạn nhân theo yêu cầu của  người  thực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hiện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sơ cấp cứu.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Đặt đúng các tư thế của nạn nhân.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Ghi chép lại những điều đã xảy ra, những việc đã làm 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Trấn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tâm lý đối với người nhà nạn nhân (nếu có).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>4. Hậu quả của việc không sơ cấp cứu kịp thời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- Tim ngừng đập và dẫn đến tử vong.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Nếu ngừng tim trên 4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phút  thì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não có thể bị tổn thương.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Nếu ngừng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tim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trên 10 phút thì não tổn thương không thể phục hồi.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>5. Các bước sơ cấp cứu bao gồm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Nhận  định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 tình huống:  Quan  sát hiện trường  xem  có vấn đề  nguy hiểm hay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không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,  có  một người bị  nạn hay nhiều người bị  nạn, tình huống xảy ra có xa hay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gần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trung tâm y tế, mức độ đã được trợ giúp ra sao.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- Lập kế hoạch chuẩn bị sơ cấp cứu nạn nhân.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Thực hiện theo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kế  hoạch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sơ cấp cứu và hỗ  trợ  nạn nhân  như: hà hơi thổi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ngạt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>, ép tim ngoài lồng ngực.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Đánh giá lại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kết  quả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 vừa cấp cứu xem tình trạng sức khoẻ  của nạn nhân có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được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cải thiện không. Thông báo cho gia đình hoặc người thân, người giám hộ hợp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pháp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của  nạn nhân càng sớm càng tốt. Trấn an và giải thích cho nạn nhân được sơ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lastRenderedPageBreak/>
        <w:t>cứu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>. Hoàn tất thủ tục báo cáo sự việc xảy ra.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>II. TRÌNH TỰ CẤP CỨU BAN ĐẦU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 xml:space="preserve">Cấp cứu ban đầu </w:t>
      </w:r>
      <w:proofErr w:type="gramStart"/>
      <w:r w:rsidRPr="00D56131">
        <w:rPr>
          <w:rFonts w:ascii="Times New Roman" w:hAnsi="Times New Roman" w:cs="Times New Roman"/>
          <w:b/>
          <w:sz w:val="28"/>
          <w:szCs w:val="28"/>
        </w:rPr>
        <w:t>theo</w:t>
      </w:r>
      <w:proofErr w:type="gramEnd"/>
      <w:r w:rsidRPr="00D56131">
        <w:rPr>
          <w:rFonts w:ascii="Times New Roman" w:hAnsi="Times New Roman" w:cs="Times New Roman"/>
          <w:b/>
          <w:sz w:val="28"/>
          <w:szCs w:val="28"/>
        </w:rPr>
        <w:t xml:space="preserve"> trình tự ABCDE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>1. Airway (A): Đường thở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Trước hết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cần  xác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định nạn nhân  còn tỉnh, còn tiếp xúc được hay không;  nếu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bị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tắc nghẽn đường thở thì cần thực hiện ngay lập tức các động tác sau: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Nghiêng người ghé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sát miệng nạn nhân để xem còn thở hay không.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Mở  miệng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nạn nhân kiểm tra xem có đờm dãi, dị  vật hay không.  Nếu nạn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nhân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vẫn còn khó thở,  thì cần phải kiểm tra xem có phải do tụt lưỡi không; nếu tụt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lưỡi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thì phải tiến hành kéo lưỡi.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- Nâng cằm, đẩy hàm giữ cho đường thở được thẳng trục.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- Tiến hành thổi ngạt qua miệng hoặc mũi nếu bệnh nhân ngừng thở.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>2. Breathing (B): Hô hấp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Đánh giá rối loạn hô hấp dựa vào tần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số  thở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, gắng sức hô hấp, xem trên ngực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có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vết thương không, đặc biệt các trường hợp có thể xử trí được ngay tại chỗ trong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khi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chờ đợi nhân viên y tế đến, nhất là khi: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Nạn nhân bị ngừng thở, tím tái hay đe dọa ngừng thở phải tiến hành ngay hô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hấp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nhân tạo miệng - miệng hoặc miệng - mũi.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Tổn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thương  hở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 ở  ngực,  cần  đặt ngay miếng gạc hoặc lấy quần áo sạch, vải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sạch  đặt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lên vết thương và băng kín  để  cầm máu và hạn chế  khí tràn vào khoang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ngực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làm nạn nhân khó thở  hơn. Tuyệt đối không lấy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bỏ  dị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 vật đang cắm trên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ngực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>,  nếu lấy bỏ  dị  vật ra thì có  nguy cơ chảy máu  ồ  ạt,  làm nạn nhân có thể  tử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vong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nhanh chóng.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>3. Circulation (c): Tuần hoàn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Trong khi đánh giá và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xử  trí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tuần hoàn, luôn kiểm tra đường thở  và hô hấp.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Đối với xử trí tuần hoàn, cần kiểm soát chảy máu.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lastRenderedPageBreak/>
        <w:t>Đánh giá về tuần hoàn dựa vào: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Bắt mạch cánh tay,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cổ  tay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, mạch bẹn.  Trong trường hợp cấp cứu cơ bản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ngoài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cộng đồng có thể bỏ qua bước này nếu nạn nhân suy hô hấp.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Nạn  nhân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có dấu hiệu lơ mơ, da xanh tái, nhợt nhạt, vã mồ  hôi, đó là dấu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hiệu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mất máu.  Cần phải có các biện pháp can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thiệp  để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 kiểm  soát chảy máu bên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ngoài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>, còn chảy máu bên trong cần phải can thiệp phẫu thuật mới kiểm soát được.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Các biện pháp cầm máu đơn giản như băng ép hoặc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ép  chặt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vào chỗ  đang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chảy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máu bằng quần áo hoặc băng gạc sạch vô khuẩn, giữ  nguyên  đến khi nhân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viên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y tế  đến, tuyệt đối không bỏ  tay đang giữ  ép ra hoặc bỏ  gạc đang giữ  để  thay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gạc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mới sẽ làm cho máu chảy mạnh hơn và khó cầm máu.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Trường hợp nạn nhân có biểu hiện ngừng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tim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cần tiến hành biện pháp hồi sinh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tim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phổi bằng ép tim ngoài lồng ngực  (nội dung  được hướng dẫn cụ  thể  trong  bài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cấp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cứu cơ bản).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>4. Disability (D): Thần kinh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Cần đánh giá nhanh tổn thương hệ thần kinh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4 mức độ như sau: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Mức độ 1. Nạn nhân tỉnh và giao tiếp bình thường.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Mức độ 2. Nạn nhân đáp ứng (trả lời, cử chỉ) với lời nói khi được gọi, hỏi.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Mức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độ  3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.  Nạn nhân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đáp  ứng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với kích thích đau  (chỉ  áp dụng khi hỏi không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thấy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trả lời: mức độ 2).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Mức độ 4.  Nếu không đáp ứng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với  lơ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̀i nói khi  hỏi  (mức độ  2)  hoặc kích thích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đau  (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mức độ  3),  như vậy  nạn nhân đã hôn mê, tiên lượng rất xấu, nên chuyển sớm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đến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cơ sở y tế để được chăm sóc và điều trị.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Trường hợp nạn nhân không tỉnh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hoặc  ở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 mức độ  4  thì  có biểu hiện tổn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thương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não. Ngoài ra khi bệnh nhân đang tỉnh sau đó rơi vào hôn mê, hoặc có thay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lastRenderedPageBreak/>
        <w:t>đổi  ý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thức  theo các mức độ  như  trên thì  thường  là  tiếp tục chảy máu hoặc thương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tổn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trong não nặng lên.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Trường hợp nạn nhân có tổn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thương  ở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 đầu hay rách  da, vỡ  xương, thậm chí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chảy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dịch não tủy hoặc hở  tổ chức não,... chỉ nên dùng gạc sạch hoặc quần áo sạch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băng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lên  vết thương, tuyệt đối không bôi, đắp  bất cứ  thuốc, hoá chất, lá cây  gì,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không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rút dị vật còn cắm tại đó ra.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>5. Exposure (E): Lộ toàn thân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Khi  sơ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cứu nạn nhân  đã  ổn định, nên  cởi bỏ  quần áo nạn nhân để  đánh giá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các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tổn thương khác tránh bỏ sót tổn thương. 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Cố  định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cột sống cổ  nếu nghi ngờ  chấn thương cột sống cổ: Nếu nạn nhân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tỉnh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táo, khuyến khích họ  nằm yên hoàn toàn. Dùng nẹp cột sống chuyên dụng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hoặc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vật liệu có sẵn: túi cát, vật  nặng, khăn vải cuộn chặt để  cố  định hai bên cột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sống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cổ, lưng, dùng băng keo hoặc dây để  cột lại. Khi nạn nhân đã nằm trên ván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cứng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có thể đặt hai bao cát  ở hai bên cổ  chiều dài từ tai đến xương đòn rồi cố định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bằng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dây buộc ở trán, vai, cánh chậu, gối và cổ chân.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Lưu ý: Đặt nạn nhân ở tư thế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toàn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Tư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thế  an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toàn cho nạn nhân là tư thế  nhằm để  bảo vệ  đường thở  thông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thoáng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>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Tất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cả  các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 nạn  nhân hôn mê đều nên được đặt  ở  tư thế  an toàn.  Không nên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thay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đổi tư thế  nạn nhân  khi nghi ngờ  có chấn thương cột  sống  như trường  hợp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chấn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thương, liệt chân, đại tiểu tiện không tự chủ.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 Tư thế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toàn đối với nạn nhân hôn mê (để lưỡi không tụt về phía sau gây tắc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nghẽn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hầu họng hoặc tránh sặc chất nôn vào đường thở). 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Để  nạn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nhân nằm nghiêng,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lastRenderedPageBreak/>
        <w:t>tay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trên gấp, tay dưới duỗi thẳng ra trước mặt, chân trên co, chân dưới duỗi thẳng. Có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thể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dùng vải hoặc gối kê giữ nguyên bệnh nhân ở tư thế như vậy.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Hình minh họa tư thế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toàn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 xml:space="preserve">III. GỌI CẤP CỨU 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r w:rsidRPr="00D56131">
        <w:rPr>
          <w:rFonts w:ascii="Times New Roman" w:hAnsi="Times New Roman" w:cs="Times New Roman"/>
          <w:b/>
          <w:sz w:val="28"/>
          <w:szCs w:val="28"/>
        </w:rPr>
        <w:t>1. Yêu cầu đối với người gọi trợ giúp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Câu từ rõ ràng, ngắn gọn và chính xác. Thông tin cung cấp đầy đủ về: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- Hiện trường: Vị trí, địa chỉ, đường đi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Tại nạn: Loại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nạn, tính chất nghiêm trọng của tai nạn.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- Nạn nhân: Số lượng, giới tính, tuổi, giờ đến cấp cứu nạn nhân, dấu hiệu nạn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nhân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>, những sơ cứu đầu tiên đã làm, diễn biến và tình trạng nạn nhân,…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- Các nguy hiểm khác: Khí độc, chất nổ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- Thông tin để liên lạc: Tên của bạn, số điện thoại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- Chỉ dừng cuộc gọi sau khi người nhận cuộc gọi đã xác nhận và dừng cuộc gọi. </w:t>
      </w:r>
    </w:p>
    <w:p w:rsidR="00D56131" w:rsidRPr="00D56131" w:rsidRDefault="00D56131" w:rsidP="00D5613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6131">
        <w:rPr>
          <w:rFonts w:ascii="Times New Roman" w:hAnsi="Times New Roman" w:cs="Times New Roman"/>
          <w:b/>
          <w:sz w:val="28"/>
          <w:szCs w:val="28"/>
        </w:rPr>
        <w:t xml:space="preserve">2. Nguyên tắc vận chuyển nạn nhân </w:t>
      </w:r>
    </w:p>
    <w:bookmarkEnd w:id="0"/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Tốt nhất vận chuyển nạn nhân bằng các phương tiện chuyên dụng y tế:  Cáng,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xe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đẩy, xe cứu thương,… Nếu không có hỗ trợ chuyên môn và phương tiện chuyên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dụng  y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tế  thì việc vận chuyển nạn nhân luôn luôn phải đảm bảo đúng kỹ  thuật,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nhanh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chóng, an toàn cho cả nạn nhân và người vận chuyển, cụ thể như sau: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a) Chỉ được vận chuyển nạn nhân sau khi đã được sơ cứu, cấp cứu ban đầu.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b) 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Chỉ  chuyển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nạn nhân khi đảm bảo các yếu tố  an toàn:  Bảo vệ  nạn nhân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trong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lúc di chuyển.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c)  Bình tĩnh cân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nhắc  việc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thực hiện  ưu tiên  cần làm tuỳ  theo tình trạng tổn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thương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của nạn nhân.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 xml:space="preserve">d)  Việc vận chuyển được thực hiện đồng đều </w:t>
      </w:r>
      <w:proofErr w:type="gramStart"/>
      <w:r w:rsidRPr="00D56131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hiệu lệnh thống nhất của 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người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chỉ huy.</w:t>
      </w:r>
    </w:p>
    <w:p w:rsidR="00D56131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r w:rsidRPr="00D56131">
        <w:rPr>
          <w:rFonts w:ascii="Times New Roman" w:hAnsi="Times New Roman" w:cs="Times New Roman"/>
          <w:sz w:val="28"/>
          <w:szCs w:val="28"/>
        </w:rPr>
        <w:t>e) Theo dõi nạn nhân thường xuyên khi vận chuyển, đảm bảo nạn nhân luôn ở</w:t>
      </w:r>
    </w:p>
    <w:p w:rsidR="00DE120B" w:rsidRPr="00D56131" w:rsidRDefault="00D56131" w:rsidP="00D56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131">
        <w:rPr>
          <w:rFonts w:ascii="Times New Roman" w:hAnsi="Times New Roman" w:cs="Times New Roman"/>
          <w:sz w:val="28"/>
          <w:szCs w:val="28"/>
        </w:rPr>
        <w:t>tư</w:t>
      </w:r>
      <w:proofErr w:type="gramEnd"/>
      <w:r w:rsidRPr="00D56131">
        <w:rPr>
          <w:rFonts w:ascii="Times New Roman" w:hAnsi="Times New Roman" w:cs="Times New Roman"/>
          <w:sz w:val="28"/>
          <w:szCs w:val="28"/>
        </w:rPr>
        <w:t xml:space="preserve"> thế an toàn nhất.</w:t>
      </w:r>
    </w:p>
    <w:sectPr w:rsidR="00DE120B" w:rsidRPr="00D56131" w:rsidSect="00D5613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31"/>
    <w:rsid w:val="00D56131"/>
    <w:rsid w:val="00D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62DB5-24ED-4CCC-B528-BA4621D5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2023-04-22T01:36:00Z</dcterms:created>
  <dcterms:modified xsi:type="dcterms:W3CDTF">2023-04-22T01:41:00Z</dcterms:modified>
</cp:coreProperties>
</file>